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0" w:rsidRPr="00A90ED5" w:rsidRDefault="00D565E0" w:rsidP="00D565E0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 w:rsidRPr="00A90ED5">
        <w:rPr>
          <w:rFonts w:ascii="Times New Roman" w:eastAsia="Times New Roman" w:hAnsi="Times New Roman"/>
          <w:bCs/>
          <w:sz w:val="26"/>
          <w:szCs w:val="26"/>
        </w:rPr>
        <w:t>Приложение 1</w:t>
      </w:r>
    </w:p>
    <w:p w:rsidR="00D565E0" w:rsidRPr="00DA1641" w:rsidRDefault="00D565E0" w:rsidP="00D5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6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курсов повышения квалификации</w:t>
      </w:r>
    </w:p>
    <w:p w:rsidR="00D565E0" w:rsidRPr="00DA1641" w:rsidRDefault="00D565E0" w:rsidP="00D5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41">
        <w:rPr>
          <w:rFonts w:ascii="Times New Roman" w:hAnsi="Times New Roman" w:cs="Times New Roman"/>
          <w:b/>
          <w:sz w:val="28"/>
          <w:szCs w:val="28"/>
        </w:rPr>
        <w:t>"Модели  и технологии профессионально-общественно</w:t>
      </w:r>
      <w:r w:rsidRPr="00DA1641">
        <w:rPr>
          <w:rFonts w:ascii="Times New Roman" w:hAnsi="Times New Roman" w:cs="Times New Roman"/>
          <w:b/>
          <w:sz w:val="28"/>
          <w:szCs w:val="28"/>
        </w:rPr>
        <w:softHyphen/>
        <w:t xml:space="preserve">й аккредитации </w:t>
      </w:r>
    </w:p>
    <w:p w:rsidR="00D565E0" w:rsidRPr="00DA1641" w:rsidRDefault="00D565E0" w:rsidP="00D5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641">
        <w:rPr>
          <w:rFonts w:ascii="Times New Roman" w:hAnsi="Times New Roman" w:cs="Times New Roman"/>
          <w:b/>
          <w:sz w:val="28"/>
          <w:szCs w:val="28"/>
        </w:rPr>
        <w:t>программ профессионального образования"</w:t>
      </w:r>
    </w:p>
    <w:p w:rsidR="00D565E0" w:rsidRPr="00DA1641" w:rsidRDefault="00D565E0" w:rsidP="00D565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17"/>
        <w:gridCol w:w="5846"/>
        <w:gridCol w:w="1701"/>
        <w:gridCol w:w="850"/>
        <w:gridCol w:w="992"/>
      </w:tblGrid>
      <w:tr w:rsidR="00D565E0" w:rsidRPr="00A73D13" w:rsidTr="001B111F">
        <w:trPr>
          <w:trHeight w:val="1"/>
        </w:trPr>
        <w:tc>
          <w:tcPr>
            <w:tcW w:w="102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B111F" w:rsidRDefault="001B111F" w:rsidP="001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5E0" w:rsidRDefault="00EE1D7E" w:rsidP="001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марта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F82877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102B6D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профессионально-общественной аккредитации в российском законодательстве: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общественно-профессиональной к профессионально-общественной аккредитации. </w:t>
            </w:r>
          </w:p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нормативно-правовой базы и сложившихся практик профессионально-общественной аккредитации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10.00-11.30.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102B6D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профессионально-общественной аккредитации Национального совета при Президенте РФ по профессиональным квалификациям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102B6D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 методических документов по профессионально-общественной аккредитации Национального совета при Президенте РФ по профессиональным квалификациям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102B6D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02B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D1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Образовательные программы как предмет профессионально-общественной аккредитации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</w:t>
            </w:r>
            <w:r w:rsidRPr="00421C6B">
              <w:rPr>
                <w:rFonts w:ascii="Times New Roman CYR" w:hAnsi="Times New Roman CYR" w:cs="Times New Roman CYR"/>
                <w:sz w:val="24"/>
                <w:szCs w:val="24"/>
              </w:rPr>
              <w:t>Сравнительный анализ требований к результатам, структуре и условиям реализации образовательных программ среднего профессионального и высшего образования, к программам дополнительного профессионального образования и основным программам профессионального обучения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анализ макетов образовательных программ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Применение профессиональных стандартов</w:t>
            </w:r>
            <w:r w:rsidRPr="00421C6B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экспертизе программ,  реализуемых  организациями, осуществляющими образовательную деятельность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15.30.-16.15</w:t>
            </w:r>
          </w:p>
        </w:tc>
      </w:tr>
      <w:tr w:rsidR="00D565E0" w:rsidRPr="00A73D13" w:rsidTr="001B111F">
        <w:trPr>
          <w:trHeight w:val="447"/>
        </w:trPr>
        <w:tc>
          <w:tcPr>
            <w:tcW w:w="102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B111F" w:rsidRDefault="001B111F" w:rsidP="001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5E0" w:rsidRPr="00A73D13" w:rsidRDefault="00EE1D7E" w:rsidP="001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марта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CC9" w:rsidRPr="00EE1D7E" w:rsidRDefault="00C94CC9" w:rsidP="00C94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Типовая методика оценки профессиональной образовательной программы при проведении профессионально-общественной аккредитации</w:t>
            </w:r>
          </w:p>
          <w:p w:rsidR="00D565E0" w:rsidRPr="00C94CC9" w:rsidRDefault="00D565E0" w:rsidP="00C94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методических материалов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10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 в реализации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ально-общественной аккредитации</w:t>
            </w:r>
            <w:r w:rsidRPr="0010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мотивы, алгоритм работы, требования к документам, применение результатов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и обсуждение методических рекомендаций для образовательных организаций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A73D13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E0" w:rsidRPr="00A73D13" w:rsidTr="0016026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D71DCC" w:rsidRDefault="00D565E0" w:rsidP="0082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D71DCC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оценке</w:t>
            </w:r>
            <w:r w:rsidRPr="00D71D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образовательной программы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D71DCC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 выбору)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D71DCC" w:rsidRDefault="00D565E0" w:rsidP="00EE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5E0" w:rsidRPr="00D71DCC" w:rsidRDefault="00D565E0" w:rsidP="001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Pr="00D71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65E0" w:rsidRDefault="00D565E0" w:rsidP="00D565E0">
      <w:pPr>
        <w:jc w:val="both"/>
        <w:rPr>
          <w:rFonts w:ascii="Times New Roman" w:hAnsi="Times New Roman" w:cs="Times New Roman"/>
        </w:rPr>
      </w:pPr>
    </w:p>
    <w:p w:rsidR="00D565E0" w:rsidRDefault="00D565E0" w:rsidP="00D565E0">
      <w:pPr>
        <w:jc w:val="both"/>
        <w:rPr>
          <w:rFonts w:ascii="Times New Roman" w:hAnsi="Times New Roman" w:cs="Times New Roman"/>
        </w:rPr>
      </w:pPr>
    </w:p>
    <w:p w:rsidR="00D565E0" w:rsidRDefault="00D565E0" w:rsidP="00D565E0">
      <w:pPr>
        <w:jc w:val="both"/>
        <w:rPr>
          <w:rFonts w:ascii="Times New Roman" w:hAnsi="Times New Roman" w:cs="Times New Roman"/>
        </w:rPr>
      </w:pPr>
    </w:p>
    <w:p w:rsidR="00D565E0" w:rsidRDefault="00D565E0" w:rsidP="00D565E0">
      <w:pPr>
        <w:jc w:val="both"/>
        <w:rPr>
          <w:rFonts w:ascii="Times New Roman" w:hAnsi="Times New Roman" w:cs="Times New Roman"/>
        </w:rPr>
      </w:pPr>
    </w:p>
    <w:p w:rsidR="00D565E0" w:rsidRPr="005D11F4" w:rsidRDefault="00D565E0" w:rsidP="00D565E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D11F4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D565E0" w:rsidRPr="0036759A" w:rsidRDefault="00D565E0" w:rsidP="00D56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59A">
        <w:rPr>
          <w:rFonts w:ascii="Times New Roman" w:hAnsi="Times New Roman"/>
          <w:b/>
          <w:sz w:val="28"/>
          <w:szCs w:val="28"/>
        </w:rPr>
        <w:t xml:space="preserve">Форма заявки на участие в </w:t>
      </w:r>
      <w:r>
        <w:rPr>
          <w:rFonts w:ascii="Times New Roman" w:hAnsi="Times New Roman"/>
          <w:b/>
          <w:sz w:val="28"/>
          <w:szCs w:val="28"/>
        </w:rPr>
        <w:t>курсах повышения квалификации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041"/>
        <w:gridCol w:w="677"/>
        <w:gridCol w:w="541"/>
        <w:gridCol w:w="752"/>
        <w:gridCol w:w="1517"/>
        <w:gridCol w:w="992"/>
      </w:tblGrid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520" w:type="dxa"/>
            <w:gridSpan w:val="6"/>
          </w:tcPr>
          <w:p w:rsidR="00D565E0" w:rsidRPr="007E1BB4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BB4">
              <w:rPr>
                <w:rFonts w:ascii="Times New Roman" w:hAnsi="Times New Roman" w:cs="Times New Roman"/>
                <w:b/>
                <w:sz w:val="24"/>
                <w:szCs w:val="24"/>
              </w:rPr>
              <w:t>«Модели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и технологии профессионально-</w:t>
            </w:r>
            <w:r w:rsidRPr="007E1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</w:t>
            </w:r>
            <w:r w:rsidRPr="007E1B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й аккредитации программ профессионального образования»</w:t>
            </w:r>
          </w:p>
        </w:tc>
      </w:tr>
      <w:tr w:rsidR="00D565E0" w:rsidRPr="001D4979" w:rsidTr="0016026F">
        <w:tc>
          <w:tcPr>
            <w:tcW w:w="4395" w:type="dxa"/>
          </w:tcPr>
          <w:p w:rsidR="00D565E0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проекта (проблемы)</w:t>
            </w:r>
          </w:p>
          <w:p w:rsidR="00D565E0" w:rsidRDefault="00D565E0" w:rsidP="001602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5E0" w:rsidRDefault="00D565E0" w:rsidP="001602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6"/>
          </w:tcPr>
          <w:p w:rsidR="00D565E0" w:rsidRPr="00A25F16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Полное и сокращенное название организации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Руководитель: ФИО, должность, тел/факс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Основной документ (устав, положение, доверенность)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BB1B49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 xml:space="preserve">Почтовый адрес организации: индекс, область, город (населенный пункт), улица, </w:t>
            </w:r>
          </w:p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№ дома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Оплата будет производиться (отметить нужное)</w:t>
            </w:r>
          </w:p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наличный расчет  </w:t>
            </w:r>
          </w:p>
        </w:tc>
        <w:tc>
          <w:tcPr>
            <w:tcW w:w="541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безналичный расчет </w:t>
            </w:r>
          </w:p>
        </w:tc>
        <w:tc>
          <w:tcPr>
            <w:tcW w:w="992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10915" w:type="dxa"/>
            <w:gridSpan w:val="7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Информация об участниках семинара</w:t>
            </w: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Потребность в гостинице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565E0" w:rsidRPr="002D3971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5E0" w:rsidRPr="00D21F72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21F7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Гостиница УРСИ (рядом с нами):</w:t>
            </w:r>
          </w:p>
          <w:p w:rsidR="00D565E0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2-ух мест.- 9</w:t>
            </w:r>
            <w:r w:rsidR="00EE1D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., </w:t>
            </w:r>
          </w:p>
          <w:p w:rsidR="00D565E0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 удобства в номерах.</w:t>
            </w:r>
          </w:p>
          <w:p w:rsidR="00D565E0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65E0" w:rsidRPr="00D21F72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21F7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Гостиница «Южный Урал» </w:t>
            </w:r>
          </w:p>
          <w:p w:rsidR="00D565E0" w:rsidRPr="00D21F72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21F7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(2 остановки от нас)</w:t>
            </w:r>
          </w:p>
          <w:p w:rsidR="00D565E0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1-местн. – 850 руб. (в стоимость входит завтрак, удобства на этаже)</w:t>
            </w:r>
          </w:p>
          <w:p w:rsidR="00D565E0" w:rsidRPr="0081346C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(отметить нужное)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2041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3-местный</w:t>
            </w:r>
          </w:p>
        </w:tc>
        <w:tc>
          <w:tcPr>
            <w:tcW w:w="1970" w:type="dxa"/>
            <w:gridSpan w:val="3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2-местный</w:t>
            </w:r>
          </w:p>
        </w:tc>
        <w:tc>
          <w:tcPr>
            <w:tcW w:w="2509" w:type="dxa"/>
            <w:gridSpan w:val="2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1-местный</w:t>
            </w:r>
          </w:p>
        </w:tc>
      </w:tr>
      <w:tr w:rsidR="00D565E0" w:rsidRPr="001D4979" w:rsidTr="0016026F">
        <w:tc>
          <w:tcPr>
            <w:tcW w:w="4395" w:type="dxa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Дата и время приезда и отъезда из гостиницы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10915" w:type="dxa"/>
            <w:gridSpan w:val="7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i/>
                <w:sz w:val="28"/>
                <w:szCs w:val="28"/>
              </w:rPr>
              <w:t>Контакты для связи</w:t>
            </w:r>
          </w:p>
        </w:tc>
      </w:tr>
      <w:tr w:rsidR="00D565E0" w:rsidRPr="001D4979" w:rsidTr="0016026F">
        <w:tc>
          <w:tcPr>
            <w:tcW w:w="4395" w:type="dxa"/>
          </w:tcPr>
          <w:p w:rsidR="00D565E0" w:rsidRPr="00BB1B49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 xml:space="preserve"> (Ф.И.О. полностью)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65E0" w:rsidRPr="001D4979" w:rsidTr="0016026F">
        <w:tc>
          <w:tcPr>
            <w:tcW w:w="4395" w:type="dxa"/>
          </w:tcPr>
          <w:p w:rsidR="00D565E0" w:rsidRPr="00BB1B49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9A">
              <w:rPr>
                <w:rFonts w:ascii="Times New Roman" w:hAnsi="Times New Roman"/>
                <w:b/>
                <w:sz w:val="28"/>
                <w:szCs w:val="28"/>
              </w:rPr>
              <w:t xml:space="preserve"> (с указанием кода города)</w:t>
            </w:r>
          </w:p>
        </w:tc>
        <w:tc>
          <w:tcPr>
            <w:tcW w:w="6520" w:type="dxa"/>
            <w:gridSpan w:val="6"/>
          </w:tcPr>
          <w:p w:rsidR="00D565E0" w:rsidRPr="0036759A" w:rsidRDefault="00D565E0" w:rsidP="0016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2F56" w:rsidRPr="004B075C" w:rsidRDefault="009D2F56" w:rsidP="004B075C">
      <w:pPr>
        <w:rPr>
          <w:lang w:val="en-US"/>
        </w:rPr>
      </w:pPr>
    </w:p>
    <w:sectPr w:rsidR="009D2F56" w:rsidRPr="004B075C" w:rsidSect="001B111F">
      <w:pgSz w:w="11906" w:h="16838"/>
      <w:pgMar w:top="993" w:right="70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5E0"/>
    <w:rsid w:val="001B111F"/>
    <w:rsid w:val="003E337D"/>
    <w:rsid w:val="004B075C"/>
    <w:rsid w:val="004C136B"/>
    <w:rsid w:val="00621D05"/>
    <w:rsid w:val="00764B6A"/>
    <w:rsid w:val="00802141"/>
    <w:rsid w:val="008206D0"/>
    <w:rsid w:val="009266A8"/>
    <w:rsid w:val="00954777"/>
    <w:rsid w:val="009C51C6"/>
    <w:rsid w:val="009D2F56"/>
    <w:rsid w:val="00B16F38"/>
    <w:rsid w:val="00C94CC9"/>
    <w:rsid w:val="00D565E0"/>
    <w:rsid w:val="00EE1D7E"/>
    <w:rsid w:val="00F4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5E0"/>
    <w:rPr>
      <w:color w:val="0000FF"/>
      <w:u w:val="single"/>
    </w:rPr>
  </w:style>
  <w:style w:type="character" w:customStyle="1" w:styleId="s1">
    <w:name w:val="s1"/>
    <w:rsid w:val="00C9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5E0"/>
    <w:rPr>
      <w:color w:val="0000FF"/>
      <w:u w:val="single"/>
    </w:rPr>
  </w:style>
  <w:style w:type="character" w:customStyle="1" w:styleId="s1">
    <w:name w:val="s1"/>
    <w:rsid w:val="00C9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2016-02-08T11:24:00Z</dcterms:created>
  <dcterms:modified xsi:type="dcterms:W3CDTF">2016-02-23T10:45:00Z</dcterms:modified>
</cp:coreProperties>
</file>